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A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3069A0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«Детский сад общеразвивающего вида  «Солнышко»</w:t>
      </w:r>
    </w:p>
    <w:p w:rsidR="003069A0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5A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Консультация </w:t>
      </w:r>
      <w:r w:rsidR="00726B5A" w:rsidRPr="00726B5A">
        <w:rPr>
          <w:rFonts w:ascii="Times New Roman" w:hAnsi="Times New Roman" w:cs="Times New Roman"/>
          <w:b/>
          <w:color w:val="000000"/>
          <w:sz w:val="24"/>
          <w:szCs w:val="24"/>
        </w:rPr>
        <w:t>для родителей</w:t>
      </w:r>
    </w:p>
    <w:p w:rsidR="003069A0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26B5A">
        <w:rPr>
          <w:rFonts w:ascii="Times New Roman" w:hAnsi="Times New Roman" w:cs="Times New Roman"/>
          <w:b/>
          <w:sz w:val="24"/>
          <w:szCs w:val="24"/>
        </w:rPr>
        <w:t>Игры для развития креативности у детей 5-7 лет</w:t>
      </w: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069A0" w:rsidRPr="00726B5A" w:rsidRDefault="003069A0" w:rsidP="00726B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5A" w:rsidRPr="00726B5A" w:rsidRDefault="003069A0" w:rsidP="00726B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Подготовила воспитатель </w:t>
      </w:r>
    </w:p>
    <w:p w:rsidR="00726B5A" w:rsidRPr="00726B5A" w:rsidRDefault="00726B5A" w:rsidP="00726B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>высшей квалификационной категории</w:t>
      </w:r>
    </w:p>
    <w:p w:rsidR="003069A0" w:rsidRPr="00726B5A" w:rsidRDefault="003069A0" w:rsidP="00726B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B5A">
        <w:rPr>
          <w:rFonts w:ascii="Times New Roman" w:hAnsi="Times New Roman" w:cs="Times New Roman"/>
          <w:b/>
          <w:color w:val="000000"/>
          <w:sz w:val="24"/>
          <w:szCs w:val="24"/>
        </w:rPr>
        <w:t>Подвальных О.Н.</w:t>
      </w:r>
    </w:p>
    <w:p w:rsidR="003069A0" w:rsidRPr="00726B5A" w:rsidRDefault="003069A0" w:rsidP="00726B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9A0" w:rsidRPr="00726B5A" w:rsidRDefault="003069A0" w:rsidP="00726B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9A7" w:rsidRPr="00726B5A" w:rsidRDefault="009B69A7" w:rsidP="00726B5A">
      <w:pPr>
        <w:pStyle w:val="1"/>
        <w:shd w:val="clear" w:color="auto" w:fill="FFFFFF"/>
        <w:spacing w:before="0" w:line="240" w:lineRule="auto"/>
        <w:ind w:firstLine="426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bCs w:val="0"/>
          <w:color w:val="auto"/>
          <w:sz w:val="24"/>
          <w:szCs w:val="24"/>
        </w:rPr>
        <w:t>Игры</w:t>
      </w:r>
      <w:r w:rsidR="004A2ABB" w:rsidRPr="00726B5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на развитие воображения детей 5</w:t>
      </w:r>
      <w:r w:rsidRPr="00726B5A">
        <w:rPr>
          <w:rFonts w:ascii="Times New Roman" w:hAnsi="Times New Roman" w:cs="Times New Roman"/>
          <w:bCs w:val="0"/>
          <w:color w:val="auto"/>
          <w:sz w:val="24"/>
          <w:szCs w:val="24"/>
        </w:rPr>
        <w:t>-7 лет</w:t>
      </w:r>
    </w:p>
    <w:p w:rsidR="00096732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 -</w:t>
      </w:r>
      <w:r w:rsidR="00096732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неотъемлемый процесс нашей психической деятельности. С его помощью мы создаем новые образы и представления об окружающем мире. Без воображения не может протекать ни один творческий процесс, ни одна детская игра.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 детей старшего дошкольного возраста реализуется в различных видах деятельности: рисование, конструирование, строительство, лепка, сюжетно-ролевые игры и т. д. В этот период появляется целенаправленность действий, игра становится менее спонтанной и более запланированной (согласно продуманному сценарию).</w:t>
      </w:r>
    </w:p>
    <w:p w:rsidR="006F3F25" w:rsidRPr="00726B5A" w:rsidRDefault="006F3F25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3F25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«Несуществующая рыба»</w:t>
      </w:r>
      <w:r w:rsidRPr="00726B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множество забавных названий рыб. Например, рыба-пила, рыба-игла, рыба-меч, рыба-кабан, рыба-ангел, рыба-клоун, рыба-луна, рыба-попугай, рыба-лягушка и другие. Вы можете «копнуть» эту тему и заняться изучением жизни обитателей морских глубин. Предложите ребенку придумать и нарисовать свою рыбу. Может быть, это будет рыба-дом, рыба-кровать, рыба-арбуз. Как она выглядит, чем питается, где обитает? Нарисуйте свой подводный мир с причудливыми обитателями.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0" cy="3771900"/>
            <wp:effectExtent l="19050" t="0" r="0" b="0"/>
            <wp:docPr id="1" name="Рисунок 1" descr="http://vashechudo.ru/images/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hechudo.ru/images/2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A0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F25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«Представь себя...»</w:t>
      </w:r>
      <w:r w:rsidRPr="00726B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воображении мы можем быть кем угодно: сказочными героями, машинами, растениями, животными, предметами быта и одеждой. Скажите примерно следующий текст: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 «Цветик-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семицветик». Спросите у ребенка: «Помнишь, у девочки Жени из сказки «Цветик-семицветик» 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 Развитие этой темы поможет вам узнать о «ценностях» и «приоритетах» ребенка, а также о свободе желать, о намерении получать что-то от жизни.</w:t>
      </w:r>
    </w:p>
    <w:p w:rsidR="006F3F25" w:rsidRPr="00726B5A" w:rsidRDefault="006F3F25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6F3F25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«Любимое животное».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Возможно, любимое животное вашего ребенка и является его тотемом: он все время его рисует, интересуется его жизнью, хочет завести дома (ничего, что это жираф или лошадь). Предложите ребенку побыть в образе разных животных. С помощью мимики и жестов он должен показать: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Перед началом игры загляните в энциклопедию для животных, вам легче будет находить «штрихи к портрету» того или иного животного.</w:t>
      </w:r>
    </w:p>
    <w:p w:rsidR="003069A0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F25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«Рассмеши меня»</w:t>
      </w:r>
      <w:r w:rsidRPr="0072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Выбирается 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рассказчик, все остальные -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3069A0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6F3F25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«Слепой художник».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:rsidR="003069A0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Гусеница из камней</w:t>
      </w:r>
    </w:p>
    <w:p w:rsidR="00096732" w:rsidRPr="00726B5A" w:rsidRDefault="00096732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9B69A7" w:rsidRPr="00726B5A" w:rsidRDefault="009B69A7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Космическое путешествие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Вырежьте из бумаги несколько кругов разного размера, разложите их в произвольном порядке. Предложите 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представить, что круги -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планеты, на каждой из которых есть свои обитатели. Попросите 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придумать названия планет, заселить их различными существами.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 направляйте воображение ребенка, например, выскажите предположение о том, что на одной планете должны жить тол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ько добрые создания, на другой - злые, на третьей -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грустные и т. п.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Необитаемый остров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ребенку поиграть в путешественников, попавших на необитаемый остров. Роли главных героев могут исполнять любимые игрушки.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Высадите героев на остров и начинайте планировать: что нужно путешественникам для того, чтобы построить дом, наладить свой быт.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Рассматривайте самые необычные версии, например: дом или шалаш можно построить из пальмовых листьев или выдолбить в стволе толстого дерева с помощью заостренного 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камня. Из длинных водорослей можно сплести коврик, который будет служить постелью, и т. п.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Обговорите, кого могут встретить путешественники, какие опасности им грозят.</w:t>
      </w:r>
    </w:p>
    <w:p w:rsidR="003069A0" w:rsidRPr="00726B5A" w:rsidRDefault="003069A0" w:rsidP="00726B5A">
      <w:pPr>
        <w:shd w:val="clear" w:color="auto" w:fill="FFFFFF"/>
        <w:spacing w:before="150" w:after="3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загадку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развивает воображение, мышление</w:t>
      </w:r>
      <w:r w:rsidR="003069A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не огонь, груша, а не съедобная).</w:t>
      </w: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Волшебные превращения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развивает воображение и образную память, образное движение (способность изображать животных, какие-нибудь предметы)</w:t>
      </w:r>
    </w:p>
    <w:p w:rsidR="009B69A7" w:rsidRPr="00726B5A" w:rsidRDefault="003069A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-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жестами, мимикой, звуками изобразить животное или какой-нибудь предмет.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игроки должны угадать, что было показано, и рассказать, как они догадались.</w:t>
      </w:r>
    </w:p>
    <w:p w:rsidR="00AD42B0" w:rsidRPr="00726B5A" w:rsidRDefault="00AD42B0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 я хорош?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развивает воображение, фантазию, творческое мышление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</w:t>
      </w:r>
      <w:r w:rsidR="00AD42B0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какой-нибудь предмет. Задача -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придумать и назвать все возможные случаи использования этого предмета.</w:t>
      </w:r>
    </w:p>
    <w:p w:rsidR="00AD42B0" w:rsidRPr="00726B5A" w:rsidRDefault="00AD42B0" w:rsidP="00726B5A">
      <w:pPr>
        <w:shd w:val="clear" w:color="auto" w:fill="FFFFFF"/>
        <w:spacing w:before="150" w:after="3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9B69A7" w:rsidRPr="00726B5A" w:rsidRDefault="009B69A7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воображение и мелкую моторику рук</w:t>
      </w:r>
    </w:p>
    <w:p w:rsidR="009B69A7" w:rsidRPr="00726B5A" w:rsidRDefault="009B69A7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Необходимый инвентарь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: пластилин, глина, тесто.</w:t>
      </w:r>
    </w:p>
    <w:p w:rsidR="009B69A7" w:rsidRPr="00726B5A" w:rsidRDefault="00AD42B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пластилина можно лепить все -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посуду для куклы, буквы, животных. Можно сотворить персонаж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ей любимой сказки и оживить ее -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кукольное представление. Возможно, все чудеса пластилинового мира сначала будут неуклюжие, но со временем ребенок научится создавать все более сложные фигурки.</w:t>
      </w:r>
    </w:p>
    <w:p w:rsidR="00AD42B0" w:rsidRPr="00726B5A" w:rsidRDefault="00AD42B0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A7" w:rsidRPr="00726B5A" w:rsidRDefault="00AD42B0" w:rsidP="00726B5A">
      <w:pPr>
        <w:shd w:val="clear" w:color="auto" w:fill="FFFFFF"/>
        <w:spacing w:before="150" w:after="30" w:line="240" w:lineRule="auto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Куб</w:t>
      </w:r>
      <w:r w:rsidR="009B69A7" w:rsidRPr="00726B5A">
        <w:rPr>
          <w:rFonts w:ascii="Times New Roman" w:eastAsia="Times New Roman" w:hAnsi="Times New Roman" w:cs="Times New Roman"/>
          <w:b/>
          <w:bCs/>
          <w:sz w:val="24"/>
          <w:szCs w:val="24"/>
        </w:rPr>
        <w:t>ики, конструкторы</w:t>
      </w:r>
    </w:p>
    <w:p w:rsidR="009B69A7" w:rsidRPr="00726B5A" w:rsidRDefault="00AD42B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 разбитию воображения, творческого мышления, восприятия</w:t>
      </w:r>
    </w:p>
    <w:p w:rsidR="009B69A7" w:rsidRPr="00726B5A" w:rsidRDefault="00AD42B0" w:rsidP="00726B5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Из кубиков (конструктора) можно построить в</w:t>
      </w:r>
      <w:r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>се что угодно -</w:t>
      </w:r>
      <w:r w:rsidR="009B69A7" w:rsidRPr="0072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дом, дорогу, город, квартиру с обстановкой и поселить туда жителей.</w:t>
      </w:r>
    </w:p>
    <w:p w:rsidR="009B69A7" w:rsidRPr="00726B5A" w:rsidRDefault="009B69A7" w:rsidP="00726B5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732" w:rsidRPr="00726B5A" w:rsidRDefault="00096732" w:rsidP="00726B5A">
      <w:pPr>
        <w:pStyle w:val="1"/>
        <w:shd w:val="clear" w:color="auto" w:fill="FFFFFF"/>
        <w:spacing w:before="0" w:line="240" w:lineRule="auto"/>
        <w:ind w:firstLine="426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bCs w:val="0"/>
          <w:color w:val="auto"/>
          <w:sz w:val="24"/>
          <w:szCs w:val="24"/>
        </w:rPr>
        <w:t>Игры на развитие творческого мышления детей</w:t>
      </w:r>
    </w:p>
    <w:p w:rsidR="00096732" w:rsidRPr="00726B5A" w:rsidRDefault="00096732" w:rsidP="00726B5A">
      <w:pPr>
        <w:pStyle w:val="1"/>
        <w:shd w:val="clear" w:color="auto" w:fill="FFFFFF"/>
        <w:spacing w:before="0" w:line="240" w:lineRule="auto"/>
        <w:ind w:firstLine="426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bCs w:val="0"/>
          <w:color w:val="auto"/>
          <w:sz w:val="24"/>
          <w:szCs w:val="24"/>
        </w:rPr>
        <w:t>6 -7 лет</w:t>
      </w:r>
    </w:p>
    <w:p w:rsidR="00096732" w:rsidRPr="00726B5A" w:rsidRDefault="00AD42B0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 xml:space="preserve">     </w:t>
      </w:r>
      <w:r w:rsidR="00096732" w:rsidRPr="00726B5A">
        <w:rPr>
          <w:color w:val="000000"/>
        </w:rPr>
        <w:t>«Многие психологи считают, что творчество есть всего лишь новаторский подход к решению задачи. С этой точки зрения в творческом мышлении нет ничего экстраординарного. Оно реализуется как следствие методических размышлений. Другие психологи полагают, что тв</w:t>
      </w:r>
      <w:r w:rsidRPr="00726B5A">
        <w:rPr>
          <w:color w:val="000000"/>
        </w:rPr>
        <w:t>орчество -</w:t>
      </w:r>
      <w:r w:rsidR="00096732" w:rsidRPr="00726B5A">
        <w:rPr>
          <w:color w:val="000000"/>
        </w:rPr>
        <w:t xml:space="preserve"> процесс необузданный, неуправляемый, сопровождающийся внезапными вспышками озарения. С этой точки зрения творчество таинственно и непредсказуемо. Оба подхода содержат долю правды». (Из книги Тома Вуджека «Тренировка ума»)</w:t>
      </w:r>
    </w:p>
    <w:p w:rsidR="009B69A7" w:rsidRPr="00726B5A" w:rsidRDefault="009B69A7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a4"/>
          <w:color w:val="000000"/>
          <w:bdr w:val="none" w:sz="0" w:space="0" w:color="auto" w:frame="1"/>
        </w:rPr>
      </w:pPr>
    </w:p>
    <w:p w:rsidR="009B69A7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center"/>
      </w:pPr>
      <w:r w:rsidRPr="00726B5A">
        <w:rPr>
          <w:rStyle w:val="a4"/>
          <w:bdr w:val="none" w:sz="0" w:space="0" w:color="auto" w:frame="1"/>
        </w:rPr>
        <w:t>«Что будет, если?..»</w:t>
      </w:r>
    </w:p>
    <w:p w:rsidR="009B69A7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 xml:space="preserve">Игра хороша тем, что ее можно проводить в любом месте: дома, на прогулке, в транспорте. Это игра-размышление на самые разные темы. Принимаются все варианты ответов. Старайтесь развернуть тему до предела, задавая ребенку наводящие вопросы. 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Примеры заданий: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Что будет, если...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человек перестанет есть?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не выключить кипящий чайник?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оставить холодильник открытым?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носить тесную обувь?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lastRenderedPageBreak/>
        <w:t>... не чистить зубы?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забить мяч в окно?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съесть десять порций мороженого сразу?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дразнить соседскую собаку?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ходить задом?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не спать?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посадить цветы в песке?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сесть на ежика?</w:t>
      </w:r>
    </w:p>
    <w:p w:rsidR="00096732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... человек научится летать?</w:t>
      </w:r>
    </w:p>
    <w:p w:rsidR="00AD42B0" w:rsidRPr="00726B5A" w:rsidRDefault="00AD42B0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Style w:val="a4"/>
          <w:color w:val="00B050"/>
          <w:bdr w:val="none" w:sz="0" w:space="0" w:color="auto" w:frame="1"/>
        </w:rPr>
      </w:pPr>
    </w:p>
    <w:p w:rsidR="009B69A7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center"/>
      </w:pPr>
      <w:r w:rsidRPr="00726B5A">
        <w:rPr>
          <w:rStyle w:val="a4"/>
          <w:bdr w:val="none" w:sz="0" w:space="0" w:color="auto" w:frame="1"/>
        </w:rPr>
        <w:t>«Непослушный карандаш»</w:t>
      </w:r>
      <w:r w:rsidRPr="00726B5A">
        <w:t>.</w:t>
      </w:r>
    </w:p>
    <w:p w:rsidR="00AD42B0" w:rsidRPr="00726B5A" w:rsidRDefault="00096732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color w:val="000000"/>
        </w:rPr>
        <w:t>Дайте ребенку карандаш и бумагу, предложите ему нарисовать закорючки. Пусть он представит, что в его руки попал непослушный карандаш, который рисует, что ему</w:t>
      </w:r>
      <w:r w:rsidR="00AD42B0" w:rsidRPr="00726B5A">
        <w:rPr>
          <w:color w:val="000000"/>
        </w:rPr>
        <w:t xml:space="preserve"> вздумается. Нарисуйте около 10-</w:t>
      </w:r>
      <w:r w:rsidRPr="00726B5A">
        <w:rPr>
          <w:color w:val="000000"/>
        </w:rPr>
        <w:t xml:space="preserve"> 15 таких рисунков, затем рассмотрите их с разных сторон. Что получилось? На что они похожи? Какие образы вдруг проявились? </w:t>
      </w:r>
    </w:p>
    <w:p w:rsidR="00096732" w:rsidRPr="00726B5A" w:rsidRDefault="00AD42B0" w:rsidP="00726B5A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726B5A">
        <w:rPr>
          <w:rStyle w:val="a4"/>
          <w:color w:val="00B050"/>
          <w:bdr w:val="none" w:sz="0" w:space="0" w:color="auto" w:frame="1"/>
        </w:rPr>
        <w:t xml:space="preserve"> </w:t>
      </w:r>
    </w:p>
    <w:p w:rsidR="003546B4" w:rsidRPr="00726B5A" w:rsidRDefault="003546B4" w:rsidP="00726B5A">
      <w:pPr>
        <w:pStyle w:val="2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</w:pPr>
      <w:r w:rsidRPr="00726B5A">
        <w:rPr>
          <w:rFonts w:ascii="Times New Roman" w:hAnsi="Times New Roman" w:cs="Times New Roman"/>
          <w:color w:val="auto"/>
          <w:sz w:val="24"/>
          <w:szCs w:val="24"/>
        </w:rPr>
        <w:t>Камушки (игра на развитие воображения)</w:t>
      </w:r>
    </w:p>
    <w:p w:rsid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 xml:space="preserve">Для этой игры нарисуйте морской берег (ваши художественные способности не имеют никакого значения: это может быть просто полоска желтого </w:t>
      </w:r>
      <w:r w:rsidR="00AD42B0" w:rsidRPr="00726B5A">
        <w:rPr>
          <w:color w:val="000000"/>
        </w:rPr>
        <w:t>цвета – песок и полоска синего -</w:t>
      </w:r>
      <w:r w:rsidRPr="00726B5A">
        <w:rPr>
          <w:color w:val="000000"/>
        </w:rPr>
        <w:t xml:space="preserve"> вода).</w:t>
      </w:r>
      <w:r w:rsidRPr="00726B5A">
        <w:rPr>
          <w:color w:val="000000"/>
        </w:rPr>
        <w:br/>
        <w:t>На берегу нарисуйте несколько камушков (5-6) разной формы. Каждый камушек должен быть похож на несколько разных предметов, животных, человека. Может быть несколько камушков одинаковой формы.</w:t>
      </w:r>
    </w:p>
    <w:p w:rsid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Вы говорите ребёнку, что по берегу моря только что прошел волшебник и заколдовал, превратил в камушки все, что было на берегу. Чтобы все расколдовать, надо догадаться, что же здесь такое.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Помогите придумать про каждый камушек несколько вариантов. После ответа ребёнка выберите один из вариантов и вместе с ним дорисуйте «камушек» так, чтобы получилось полное изображение придуманного предмета.</w:t>
      </w:r>
    </w:p>
    <w:p w:rsidR="003546B4" w:rsidRPr="00726B5A" w:rsidRDefault="00AD42B0" w:rsidP="00726B5A">
      <w:pPr>
        <w:pStyle w:val="2"/>
        <w:shd w:val="clear" w:color="auto" w:fill="FFFFFF" w:themeFill="background1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color w:val="auto"/>
          <w:sz w:val="24"/>
          <w:szCs w:val="24"/>
        </w:rPr>
        <w:t>Магазин для лентяев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Магазины бывают разные. И в вашем городе, оказывается, собираются открыть новую серию магазинов «Для лентяев», «Для нерях», «Для врунишек».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Спросите у детей, как они думают, что будут продавать в этих магазинах.</w:t>
      </w:r>
    </w:p>
    <w:p w:rsidR="00AD42B0" w:rsidRPr="00726B5A" w:rsidRDefault="00AD42B0" w:rsidP="00726B5A">
      <w:pPr>
        <w:pStyle w:val="2"/>
        <w:shd w:val="clear" w:color="auto" w:fill="FFFFFF" w:themeFill="background1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3546B4" w:rsidRPr="00726B5A" w:rsidRDefault="00AD42B0" w:rsidP="00726B5A">
      <w:pPr>
        <w:pStyle w:val="2"/>
        <w:shd w:val="clear" w:color="auto" w:fill="FFFFFF" w:themeFill="background1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color w:val="auto"/>
          <w:sz w:val="24"/>
          <w:szCs w:val="24"/>
        </w:rPr>
        <w:t>Волшебные кляксы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До начала игры изготавливаются несколько клякс: на середину листа бумаги выливается немного чернил, туши или краски и лист складывается пополам. Затем лист разворачивается, и можно начинать игру. Играющие по очереди говорят, на что похожа клякса. Выигрывает тот, кто назовет больше всего предметов.</w:t>
      </w:r>
    </w:p>
    <w:p w:rsidR="00AD42B0" w:rsidRPr="00726B5A" w:rsidRDefault="00AD42B0" w:rsidP="00726B5A">
      <w:pPr>
        <w:pStyle w:val="2"/>
        <w:shd w:val="clear" w:color="auto" w:fill="FFFFFF" w:themeFill="background1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3546B4" w:rsidRPr="00726B5A" w:rsidRDefault="00AD42B0" w:rsidP="00726B5A">
      <w:pPr>
        <w:pStyle w:val="2"/>
        <w:shd w:val="clear" w:color="auto" w:fill="FFFFFF" w:themeFill="background1"/>
        <w:spacing w:before="0" w:line="240" w:lineRule="auto"/>
        <w:ind w:firstLine="426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26B5A">
        <w:rPr>
          <w:rFonts w:ascii="Times New Roman" w:hAnsi="Times New Roman" w:cs="Times New Roman"/>
          <w:color w:val="auto"/>
          <w:sz w:val="24"/>
          <w:szCs w:val="24"/>
        </w:rPr>
        <w:t>Изобретатель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Для этой игры понадобятся 10 картинок с четким изображением предметов. На каждой картинке – один предмет. Рисунки могут быть самые различные: молоток, гвоздодер, вешалка, пила, нож, вилка, ножницы, отвертка, табуретка, книжная , выясняется назначение каждого предмета. Затем предлагается «изобрести» новый инструмент, например, такой, который будет и вешалкой, и пилой. Ребёнка просят найти картинки, на которых нарисованы вешалка и пила. А потом нарисовать новый инструмент, который одновременно будет и вешалкой, и пилой. Рисунок обсуждается и дополняется вместе со взрослым.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Потом можно предложить такие пары предметов: табуретка-книжная полка, вилка-нож, молоток-гвоздодер, ножницы-отвертка и др. Из названных предметов возможны различные комбинации. В процессе освоения техники «изобретательства» можно добавлять новые предметы. Затем можно предложить ребёнку самому придумывать различные вещи, которые могут выполнять несколько функций.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center"/>
        <w:textAlignment w:val="top"/>
        <w:rPr>
          <w:b/>
          <w:color w:val="000000"/>
        </w:rPr>
      </w:pP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center"/>
        <w:textAlignment w:val="top"/>
        <w:rPr>
          <w:color w:val="000000"/>
        </w:rPr>
      </w:pPr>
      <w:r w:rsidRPr="00726B5A">
        <w:rPr>
          <w:b/>
        </w:rPr>
        <w:lastRenderedPageBreak/>
        <w:t>Почему</w:t>
      </w:r>
      <w:r w:rsidRPr="00726B5A">
        <w:t>?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Можно придумывать сказки, которые объ</w:t>
      </w:r>
      <w:r w:rsidR="001E01B7" w:rsidRPr="00726B5A">
        <w:rPr>
          <w:color w:val="000000"/>
        </w:rPr>
        <w:t>я</w:t>
      </w:r>
      <w:r w:rsidRPr="00726B5A">
        <w:rPr>
          <w:color w:val="000000"/>
        </w:rPr>
        <w:t>сняли бы явления из какой-либо области. Эти объяснения могут быть как реальными, так и с привлечением фантастики:</w:t>
      </w:r>
    </w:p>
    <w:p w:rsidR="003546B4" w:rsidRPr="00726B5A" w:rsidRDefault="00AD42B0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 xml:space="preserve"> </w:t>
      </w:r>
      <w:r w:rsidR="003546B4" w:rsidRPr="00726B5A">
        <w:rPr>
          <w:color w:val="000000"/>
        </w:rPr>
        <w:t>На что можно поймать в луже облако? Конечно же, на одуванчик! Облако подумает, что это маленькое мягкое облачко и обязательно приплывет познакомиться!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jc w:val="both"/>
        <w:textAlignment w:val="top"/>
        <w:rPr>
          <w:color w:val="000000"/>
        </w:rPr>
      </w:pPr>
      <w:r w:rsidRPr="00726B5A">
        <w:rPr>
          <w:color w:val="000000"/>
        </w:rPr>
        <w:t>Примеры вопросов:</w:t>
      </w:r>
    </w:p>
    <w:p w:rsid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textAlignment w:val="top"/>
        <w:rPr>
          <w:color w:val="000000"/>
        </w:rPr>
      </w:pPr>
      <w:r w:rsidRPr="00726B5A">
        <w:rPr>
          <w:color w:val="000000"/>
        </w:rPr>
        <w:t>Почему вишни растут парами?</w:t>
      </w:r>
    </w:p>
    <w:p w:rsid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textAlignment w:val="top"/>
        <w:rPr>
          <w:color w:val="000000"/>
        </w:rPr>
      </w:pPr>
      <w:r w:rsidRPr="00726B5A">
        <w:rPr>
          <w:color w:val="000000"/>
        </w:rPr>
        <w:t>Почему ежевика колючая?</w:t>
      </w:r>
    </w:p>
    <w:p w:rsidR="003546B4" w:rsidRPr="00726B5A" w:rsidRDefault="003546B4" w:rsidP="00726B5A">
      <w:pPr>
        <w:pStyle w:val="a3"/>
        <w:shd w:val="clear" w:color="auto" w:fill="FFFFFF" w:themeFill="background1"/>
        <w:spacing w:before="120" w:beforeAutospacing="0" w:after="120" w:afterAutospacing="0"/>
        <w:ind w:firstLine="426"/>
        <w:contextualSpacing/>
        <w:textAlignment w:val="top"/>
        <w:rPr>
          <w:color w:val="000000"/>
        </w:rPr>
      </w:pPr>
      <w:r w:rsidRPr="00726B5A">
        <w:rPr>
          <w:color w:val="000000"/>
        </w:rPr>
        <w:t>Откуда у земляники крапинки?</w:t>
      </w:r>
    </w:p>
    <w:p w:rsidR="00096732" w:rsidRPr="00726B5A" w:rsidRDefault="00096732" w:rsidP="00726B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6B4" w:rsidRPr="00726B5A" w:rsidRDefault="003546B4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6B4" w:rsidRPr="00726B5A" w:rsidRDefault="003546B4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6B4" w:rsidRPr="00726B5A" w:rsidRDefault="003546B4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6B4" w:rsidRPr="00726B5A" w:rsidRDefault="003546B4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9A7" w:rsidRPr="00726B5A" w:rsidRDefault="009B69A7" w:rsidP="00726B5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69A7" w:rsidRPr="00726B5A" w:rsidSect="003069A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08" w:rsidRDefault="00D93D08" w:rsidP="007E731B">
      <w:pPr>
        <w:spacing w:after="0" w:line="240" w:lineRule="auto"/>
      </w:pPr>
      <w:r>
        <w:separator/>
      </w:r>
    </w:p>
  </w:endnote>
  <w:endnote w:type="continuationSeparator" w:id="1">
    <w:p w:rsidR="00D93D08" w:rsidRDefault="00D93D08" w:rsidP="007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08" w:rsidRDefault="00D93D08" w:rsidP="007E731B">
      <w:pPr>
        <w:spacing w:after="0" w:line="240" w:lineRule="auto"/>
      </w:pPr>
      <w:r>
        <w:separator/>
      </w:r>
    </w:p>
  </w:footnote>
  <w:footnote w:type="continuationSeparator" w:id="1">
    <w:p w:rsidR="00D93D08" w:rsidRDefault="00D93D08" w:rsidP="007E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732"/>
    <w:rsid w:val="00096732"/>
    <w:rsid w:val="000C0BBE"/>
    <w:rsid w:val="001553AB"/>
    <w:rsid w:val="001E01B7"/>
    <w:rsid w:val="003069A0"/>
    <w:rsid w:val="003546B4"/>
    <w:rsid w:val="004A2ABB"/>
    <w:rsid w:val="0059553C"/>
    <w:rsid w:val="006F3F25"/>
    <w:rsid w:val="00726B5A"/>
    <w:rsid w:val="007E731B"/>
    <w:rsid w:val="00873FD0"/>
    <w:rsid w:val="00924720"/>
    <w:rsid w:val="009670BD"/>
    <w:rsid w:val="009B69A7"/>
    <w:rsid w:val="00AD42B0"/>
    <w:rsid w:val="00CA2E4F"/>
    <w:rsid w:val="00D93D08"/>
    <w:rsid w:val="00ED2F50"/>
    <w:rsid w:val="00F8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0"/>
  </w:style>
  <w:style w:type="paragraph" w:styleId="1">
    <w:name w:val="heading 1"/>
    <w:basedOn w:val="a"/>
    <w:next w:val="a"/>
    <w:link w:val="10"/>
    <w:uiPriority w:val="9"/>
    <w:qFormat/>
    <w:rsid w:val="0009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6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7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6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732"/>
    <w:rPr>
      <w:b/>
      <w:bCs/>
    </w:rPr>
  </w:style>
  <w:style w:type="character" w:customStyle="1" w:styleId="apple-converted-space">
    <w:name w:val="apple-converted-space"/>
    <w:basedOn w:val="a0"/>
    <w:rsid w:val="00096732"/>
  </w:style>
  <w:style w:type="paragraph" w:styleId="a5">
    <w:name w:val="Balloon Text"/>
    <w:basedOn w:val="a"/>
    <w:link w:val="a6"/>
    <w:uiPriority w:val="99"/>
    <w:semiHidden/>
    <w:unhideWhenUsed/>
    <w:rsid w:val="000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546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6F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31B"/>
  </w:style>
  <w:style w:type="paragraph" w:styleId="aa">
    <w:name w:val="footer"/>
    <w:basedOn w:val="a"/>
    <w:link w:val="ab"/>
    <w:uiPriority w:val="99"/>
    <w:unhideWhenUsed/>
    <w:rsid w:val="007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13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71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97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А</dc:creator>
  <cp:lastModifiedBy>User</cp:lastModifiedBy>
  <cp:revision>2</cp:revision>
  <cp:lastPrinted>2013-11-11T03:26:00Z</cp:lastPrinted>
  <dcterms:created xsi:type="dcterms:W3CDTF">2021-03-18T03:54:00Z</dcterms:created>
  <dcterms:modified xsi:type="dcterms:W3CDTF">2021-03-18T03:54:00Z</dcterms:modified>
</cp:coreProperties>
</file>